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96012" w14:textId="759E0F98" w:rsidR="0025657E" w:rsidRDefault="0025657E" w:rsidP="0025657E">
      <w:pPr>
        <w:pStyle w:val="Titolo"/>
        <w:jc w:val="center"/>
        <w:rPr>
          <w:u w:val="single"/>
          <w:lang w:val="it-IT"/>
        </w:rPr>
      </w:pPr>
      <w:r w:rsidRPr="0025657E">
        <w:rPr>
          <w:u w:val="single"/>
          <w:lang w:val="it-IT"/>
        </w:rPr>
        <w:t>COMUNICATO STAMPA</w:t>
      </w:r>
    </w:p>
    <w:p w14:paraId="6654F6C6" w14:textId="77777777" w:rsidR="0025657E" w:rsidRPr="0025657E" w:rsidRDefault="0025657E" w:rsidP="0025657E">
      <w:pPr>
        <w:rPr>
          <w:lang w:val="it-IT"/>
        </w:rPr>
      </w:pPr>
    </w:p>
    <w:p w14:paraId="1BBDC027" w14:textId="74318507" w:rsidR="005E0B7B" w:rsidRPr="002377FC" w:rsidRDefault="005E0B7B" w:rsidP="0025657E">
      <w:pPr>
        <w:pStyle w:val="Titolo1"/>
        <w:jc w:val="both"/>
        <w:rPr>
          <w:lang w:val="it-IT"/>
        </w:rPr>
      </w:pPr>
      <w:r w:rsidRPr="002377FC">
        <w:rPr>
          <w:lang w:val="it-IT"/>
        </w:rPr>
        <w:t>Al via RESTART - Riparti dal tuo talento: una rete per riattivare i giovani NEET della provincia di Pavia</w:t>
      </w:r>
    </w:p>
    <w:p w14:paraId="598148A5" w14:textId="1732AC1D" w:rsidR="005E0B7B" w:rsidRPr="005E0B7B" w:rsidRDefault="005E0B7B" w:rsidP="0025657E">
      <w:pPr>
        <w:spacing w:after="240"/>
        <w:jc w:val="both"/>
        <w:rPr>
          <w:lang w:val="it-IT"/>
        </w:rPr>
      </w:pPr>
      <w:r w:rsidRPr="005E0B7B">
        <w:rPr>
          <w:b/>
          <w:color w:val="1F2933"/>
          <w:sz w:val="22"/>
          <w:lang w:val="it-IT"/>
        </w:rPr>
        <w:t xml:space="preserve">Centro Servizi Formazione </w:t>
      </w:r>
      <w:r w:rsidR="007D4F06">
        <w:rPr>
          <w:b/>
          <w:color w:val="1F2933"/>
          <w:sz w:val="22"/>
          <w:lang w:val="it-IT"/>
        </w:rPr>
        <w:t>s.c.s.</w:t>
      </w:r>
      <w:r w:rsidRPr="005E0B7B">
        <w:rPr>
          <w:b/>
          <w:color w:val="1F2933"/>
          <w:sz w:val="22"/>
          <w:lang w:val="it-IT"/>
        </w:rPr>
        <w:t xml:space="preserve"> capofila del progetto, insieme alla rete territoriale, avvia percorsi di ascolto, orientamento, formazione e accompagnamento al lavoro per ragazzi e ragazze tra i 15 e i 29 anni.</w:t>
      </w:r>
    </w:p>
    <w:p w14:paraId="5065DE43" w14:textId="77777777" w:rsidR="005E0B7B" w:rsidRPr="005E0B7B" w:rsidRDefault="005E0B7B" w:rsidP="0025657E">
      <w:pPr>
        <w:spacing w:after="140"/>
        <w:jc w:val="both"/>
        <w:rPr>
          <w:lang w:val="it-IT"/>
        </w:rPr>
      </w:pPr>
      <w:r w:rsidRPr="005E0B7B">
        <w:rPr>
          <w:b/>
          <w:color w:val="1F2933"/>
          <w:lang w:val="it-IT"/>
        </w:rPr>
        <w:t xml:space="preserve">Pavia, 22 giugno 2026 - </w:t>
      </w:r>
      <w:r w:rsidRPr="005E0B7B">
        <w:rPr>
          <w:color w:val="1F2933"/>
          <w:lang w:val="it-IT"/>
        </w:rPr>
        <w:t xml:space="preserve">Prende il via </w:t>
      </w:r>
      <w:r w:rsidRPr="005E0B7B">
        <w:rPr>
          <w:b/>
          <w:color w:val="1F2933"/>
          <w:lang w:val="it-IT"/>
        </w:rPr>
        <w:t>RESTART - Riparti dal tuo talento</w:t>
      </w:r>
      <w:r w:rsidRPr="005E0B7B">
        <w:rPr>
          <w:color w:val="1F2933"/>
          <w:lang w:val="it-IT"/>
        </w:rPr>
        <w:t>, il progetto nato per intercettare, accompagnare e riattivare i giovani NEET della provincia di Pavia, costruendo una rete territoriale stabile tra servizi, scuole, enti locali, terzo settore, sportelli, imprese e comunità educante. L'iniziativa è realizzata nell'ambito del Bando ZeroNEET - Reti di opportunità per l'inserimento occupazionale e le competenze, nel quadro del Programma Regionale Lombardia FSE+ 2021-2027.</w:t>
      </w:r>
    </w:p>
    <w:p w14:paraId="6F0C9C3C" w14:textId="77777777" w:rsidR="005E0B7B" w:rsidRPr="005E0B7B" w:rsidRDefault="005E0B7B" w:rsidP="0025657E">
      <w:pPr>
        <w:spacing w:after="140"/>
        <w:jc w:val="both"/>
        <w:rPr>
          <w:lang w:val="it-IT"/>
        </w:rPr>
      </w:pPr>
      <w:r w:rsidRPr="005E0B7B">
        <w:rPr>
          <w:color w:val="1F2933"/>
          <w:lang w:val="it-IT"/>
        </w:rPr>
        <w:t>RESTART si rivolge a giovani tra i 15 e i 29 anni che non studiano, non lavorano e non frequentano percorsi di formazione, con particolare attenzione a chi vive situazioni di isolamento, fragilità personale, familiare o sociale, oppure è distante dai servizi e dai canali tradizionali di attivazione.</w:t>
      </w:r>
    </w:p>
    <w:p w14:paraId="51D29937" w14:textId="77777777" w:rsidR="005E0B7B" w:rsidRDefault="005E0B7B" w:rsidP="0025657E">
      <w:pPr>
        <w:spacing w:after="180"/>
        <w:jc w:val="both"/>
        <w:rPr>
          <w:color w:val="1F2933"/>
          <w:lang w:val="it-IT"/>
        </w:rPr>
      </w:pPr>
      <w:r w:rsidRPr="005E0B7B">
        <w:rPr>
          <w:color w:val="1F2933"/>
          <w:lang w:val="it-IT"/>
        </w:rPr>
        <w:t>Il progetto interviene su gran parte del territorio provinciale pavese, coinvolgendo 111 Comuni e 4 Ambiti sociali. L'obiettivo è costruire un sistema di prossimità capace di raggiungere anche i giovani più invisibili, che spesso non arrivano spontaneamente ai servizi, e accompagnarli passo dopo passo verso percorsi personalizzati di crescita, orientamento, formazione e inserimento lavorativo.</w:t>
      </w:r>
    </w:p>
    <w:p w14:paraId="1CBC8EFB" w14:textId="0F5361AC" w:rsidR="005E0B7B" w:rsidRDefault="005E0B7B" w:rsidP="0025657E">
      <w:pPr>
        <w:spacing w:after="180"/>
        <w:jc w:val="both"/>
        <w:rPr>
          <w:lang w:val="it-IT"/>
        </w:rPr>
      </w:pPr>
      <w:r w:rsidRPr="005E0B7B">
        <w:rPr>
          <w:lang w:val="it-IT"/>
        </w:rPr>
        <w:t>Il partenariato di progetto è composto da Centro Servizi Formazione, in qualità di capofila, Consorzio Sociale Pavese, Ambito Alto e Basso Pavese, Piano di Zona di Voghera, Ambito Broni/Casteggio, APOLF</w:t>
      </w:r>
      <w:r>
        <w:rPr>
          <w:lang w:val="it-IT"/>
        </w:rPr>
        <w:t>-Pavia</w:t>
      </w:r>
      <w:r w:rsidRPr="005E0B7B">
        <w:rPr>
          <w:lang w:val="it-IT"/>
        </w:rPr>
        <w:t>, Fondazione Le Vele</w:t>
      </w:r>
      <w:r w:rsidR="008B1312">
        <w:rPr>
          <w:lang w:val="it-IT"/>
        </w:rPr>
        <w:t xml:space="preserve">, </w:t>
      </w:r>
      <w:r>
        <w:rPr>
          <w:lang w:val="it-IT"/>
        </w:rPr>
        <w:t xml:space="preserve">Istituto </w:t>
      </w:r>
      <w:r w:rsidRPr="005E0B7B">
        <w:rPr>
          <w:lang w:val="it-IT"/>
        </w:rPr>
        <w:t>Santa Chiara</w:t>
      </w:r>
      <w:r>
        <w:rPr>
          <w:lang w:val="it-IT"/>
        </w:rPr>
        <w:t xml:space="preserve"> OD</w:t>
      </w:r>
      <w:r w:rsidR="008B1312">
        <w:rPr>
          <w:lang w:val="it-IT"/>
        </w:rPr>
        <w:t>P</w:t>
      </w:r>
      <w:r>
        <w:rPr>
          <w:lang w:val="it-IT"/>
        </w:rPr>
        <w:t>F</w:t>
      </w:r>
      <w:r w:rsidRPr="005E0B7B">
        <w:rPr>
          <w:lang w:val="it-IT"/>
        </w:rPr>
        <w:t>, Fondazione Adolescere e Babele ODV.</w:t>
      </w:r>
    </w:p>
    <w:p w14:paraId="530CB009" w14:textId="3F5DA459" w:rsidR="005E0B7B" w:rsidRPr="00445265" w:rsidRDefault="007D4F06" w:rsidP="007D4F06">
      <w:pPr>
        <w:spacing w:after="180"/>
        <w:rPr>
          <w:rStyle w:val="Enfasiintensa"/>
          <w:lang w:val="it-IT"/>
        </w:rPr>
      </w:pPr>
      <w:r w:rsidRPr="0025657E">
        <w:rPr>
          <w:b/>
          <w:sz w:val="19"/>
          <w:lang w:val="it-IT"/>
        </w:rPr>
        <w:t>Riccardo Aduasio</w:t>
      </w:r>
      <w:r>
        <w:rPr>
          <w:b/>
          <w:sz w:val="19"/>
          <w:lang w:val="it-IT"/>
        </w:rPr>
        <w:t xml:space="preserve"> –</w:t>
      </w:r>
      <w:r w:rsidRPr="0025657E">
        <w:rPr>
          <w:b/>
          <w:sz w:val="19"/>
          <w:lang w:val="it-IT"/>
        </w:rPr>
        <w:t xml:space="preserve"> Direttore</w:t>
      </w:r>
      <w:r>
        <w:rPr>
          <w:b/>
          <w:sz w:val="19"/>
          <w:lang w:val="it-IT"/>
        </w:rPr>
        <w:t>,</w:t>
      </w:r>
      <w:r w:rsidRPr="0025657E">
        <w:rPr>
          <w:b/>
          <w:sz w:val="19"/>
          <w:lang w:val="it-IT"/>
        </w:rPr>
        <w:t xml:space="preserve"> Centro Servizi Formazione, capofila del progetto</w:t>
      </w:r>
      <w:r>
        <w:rPr>
          <w:b/>
          <w:sz w:val="19"/>
          <w:lang w:val="it-IT"/>
        </w:rPr>
        <w:t xml:space="preserve"> afferma: </w:t>
      </w:r>
      <w:r w:rsidR="005E0B7B" w:rsidRPr="005E0B7B">
        <w:rPr>
          <w:lang w:val="it-IT"/>
        </w:rPr>
        <w:t>"</w:t>
      </w:r>
      <w:r w:rsidR="005E0B7B" w:rsidRPr="00445265">
        <w:rPr>
          <w:rStyle w:val="Enfasiintensa"/>
          <w:lang w:val="it-IT"/>
        </w:rPr>
        <w:t xml:space="preserve">RESTART nasce da una convinzione precisa: per raggiungere i giovani più lontani </w:t>
      </w:r>
      <w:r w:rsidR="00445265" w:rsidRPr="00445265">
        <w:rPr>
          <w:rStyle w:val="Enfasiintensa"/>
          <w:lang w:val="it-IT"/>
        </w:rPr>
        <w:t>o</w:t>
      </w:r>
      <w:r w:rsidR="00445265">
        <w:rPr>
          <w:rStyle w:val="Enfasiintensa"/>
          <w:lang w:val="it-IT"/>
        </w:rPr>
        <w:t xml:space="preserve">ccorre </w:t>
      </w:r>
      <w:r w:rsidR="005E0B7B" w:rsidRPr="00445265">
        <w:rPr>
          <w:rStyle w:val="Enfasiintensa"/>
          <w:lang w:val="it-IT"/>
        </w:rPr>
        <w:t>uscire, costruire relazioni e far lavorare insieme tutta la comunità educante. Come CSF, in qualità di capofila, sentiamo la responsabilità di coordinare una rete che mett</w:t>
      </w:r>
      <w:r w:rsidR="00445265" w:rsidRPr="00445265">
        <w:rPr>
          <w:rStyle w:val="Enfasiintensa"/>
          <w:lang w:val="it-IT"/>
        </w:rPr>
        <w:t>a</w:t>
      </w:r>
      <w:r w:rsidR="005E0B7B" w:rsidRPr="00445265">
        <w:rPr>
          <w:rStyle w:val="Enfasiintensa"/>
          <w:lang w:val="it-IT"/>
        </w:rPr>
        <w:t xml:space="preserve"> al centro l'ascolto e il talento di ogni ragazz</w:t>
      </w:r>
      <w:r w:rsidR="00445265">
        <w:rPr>
          <w:rStyle w:val="Enfasiintensa"/>
          <w:lang w:val="it-IT"/>
        </w:rPr>
        <w:t>a e ragazzo</w:t>
      </w:r>
      <w:r w:rsidR="005E0B7B" w:rsidRPr="00445265">
        <w:rPr>
          <w:rStyle w:val="Enfasiintensa"/>
          <w:lang w:val="it-IT"/>
        </w:rPr>
        <w:t>. Vogliamo trasformare le fragilità in punti di ripartenza, offrendo percorsi concreti di orientamento, formazione e inserimento nel mondo del lavoro. La riattivazione dei giovani NEET non è un compito di un singolo ente: è un investimento collettivo sul futuro della provincia di Pavia."</w:t>
      </w:r>
    </w:p>
    <w:p w14:paraId="2646F653" w14:textId="77777777" w:rsidR="005E0B7B" w:rsidRPr="005E0B7B" w:rsidRDefault="005E0B7B" w:rsidP="0025657E">
      <w:pPr>
        <w:spacing w:before="200" w:after="140"/>
        <w:jc w:val="both"/>
        <w:rPr>
          <w:lang w:val="it-IT"/>
        </w:rPr>
      </w:pPr>
      <w:r w:rsidRPr="005E0B7B">
        <w:rPr>
          <w:color w:val="1F2933"/>
          <w:lang w:val="it-IT"/>
        </w:rPr>
        <w:t>Attraverso operatori, educatori, mediatori, sportelli territoriali e canali digitali dedicati, RESTART propone attività di primo aggancio, colloqui di orientamento, bilancio delle competenze, percorsi motivazionali e socio-relazionali, laboratori esperienziali, formazione breve professionalizzante, accompagnamento al reinserimento formativo, tirocini, work experience e supporto all'inserimento lavorativo. Per i giovani che presentano maggiori fragilità sono previsti interventi di sostegno educativo, motivazionale e, quando necessario, psicosociale.</w:t>
      </w:r>
    </w:p>
    <w:p w14:paraId="0B648335" w14:textId="77777777" w:rsidR="005E0B7B" w:rsidRPr="005E0B7B" w:rsidRDefault="005E0B7B" w:rsidP="0025657E">
      <w:pPr>
        <w:spacing w:after="140"/>
        <w:jc w:val="both"/>
        <w:rPr>
          <w:lang w:val="it-IT"/>
        </w:rPr>
      </w:pPr>
      <w:r w:rsidRPr="005E0B7B">
        <w:rPr>
          <w:color w:val="1F2933"/>
          <w:lang w:val="it-IT"/>
        </w:rPr>
        <w:t xml:space="preserve">Gli obiettivi progettuali sono </w:t>
      </w:r>
      <w:r w:rsidRPr="005E0B7B">
        <w:rPr>
          <w:b/>
          <w:color w:val="1F2933"/>
          <w:lang w:val="it-IT"/>
        </w:rPr>
        <w:t>intercettare almeno 90 giovani</w:t>
      </w:r>
      <w:r w:rsidRPr="005E0B7B">
        <w:rPr>
          <w:color w:val="1F2933"/>
          <w:lang w:val="it-IT"/>
        </w:rPr>
        <w:t xml:space="preserve">, </w:t>
      </w:r>
      <w:r w:rsidRPr="005E0B7B">
        <w:rPr>
          <w:b/>
          <w:color w:val="1F2933"/>
          <w:lang w:val="it-IT"/>
        </w:rPr>
        <w:t>prenderne in carico almeno 70</w:t>
      </w:r>
      <w:r w:rsidRPr="005E0B7B">
        <w:rPr>
          <w:color w:val="1F2933"/>
          <w:lang w:val="it-IT"/>
        </w:rPr>
        <w:t xml:space="preserve"> e </w:t>
      </w:r>
      <w:r w:rsidRPr="005E0B7B">
        <w:rPr>
          <w:b/>
          <w:color w:val="1F2933"/>
          <w:lang w:val="it-IT"/>
        </w:rPr>
        <w:t>favorire il reinserimento formativo o lavorativo di almeno il 65%</w:t>
      </w:r>
      <w:r w:rsidRPr="005E0B7B">
        <w:rPr>
          <w:color w:val="1F2933"/>
          <w:lang w:val="it-IT"/>
        </w:rPr>
        <w:t xml:space="preserve"> dei ragazzi accompagnati.</w:t>
      </w:r>
    </w:p>
    <w:p w14:paraId="2A0A2C72" w14:textId="77777777" w:rsidR="005E0B7B" w:rsidRPr="005E0B7B" w:rsidRDefault="005E0B7B" w:rsidP="0025657E">
      <w:pPr>
        <w:spacing w:after="140"/>
        <w:jc w:val="both"/>
        <w:rPr>
          <w:lang w:val="it-IT"/>
        </w:rPr>
      </w:pPr>
      <w:r w:rsidRPr="005E0B7B">
        <w:rPr>
          <w:color w:val="1F2933"/>
          <w:lang w:val="it-IT"/>
        </w:rPr>
        <w:t>Un ruolo centrale sarà svolto dalla rete territoriale: Ambiti sociali, Centri per l'Impiego, CFP, scuole, parrocchie, cooperative, associazioni, imprese e altri presidi della comunità potranno contribuire alla diffusione delle informazioni, alla segnalazione dei giovani in situazione di inattività, dispersione o fragilità e all'accompagnamento verso i canali di accesso al progetto.</w:t>
      </w:r>
    </w:p>
    <w:p w14:paraId="042772E4" w14:textId="77777777" w:rsidR="00445265" w:rsidRDefault="005E0B7B" w:rsidP="00445265">
      <w:pPr>
        <w:spacing w:before="240" w:after="80" w:line="240" w:lineRule="auto"/>
        <w:rPr>
          <w:b/>
          <w:sz w:val="25"/>
          <w:lang w:val="it-IT"/>
        </w:rPr>
      </w:pPr>
      <w:r w:rsidRPr="005E0B7B">
        <w:rPr>
          <w:lang w:val="it-IT"/>
        </w:rPr>
        <w:br w:type="page"/>
      </w:r>
      <w:r w:rsidRPr="0025657E">
        <w:rPr>
          <w:b/>
          <w:sz w:val="25"/>
          <w:lang w:val="it-IT"/>
        </w:rPr>
        <w:lastRenderedPageBreak/>
        <w:t>Cosa offre RESTART</w:t>
      </w:r>
    </w:p>
    <w:p w14:paraId="51643AC3" w14:textId="78583846" w:rsidR="008B1312" w:rsidRPr="008B1312" w:rsidRDefault="00D41162" w:rsidP="0025657E">
      <w:pPr>
        <w:spacing w:before="240" w:after="80"/>
        <w:jc w:val="both"/>
        <w:rPr>
          <w:bCs/>
          <w:szCs w:val="21"/>
          <w:lang w:val="it-IT"/>
        </w:rPr>
      </w:pPr>
      <w:r w:rsidRPr="00D41162">
        <w:rPr>
          <w:bCs/>
          <w:szCs w:val="21"/>
          <w:lang w:val="it-IT"/>
        </w:rPr>
        <w:t>Ogni giovane che entr</w:t>
      </w:r>
      <w:r>
        <w:rPr>
          <w:bCs/>
          <w:szCs w:val="21"/>
          <w:lang w:val="it-IT"/>
        </w:rPr>
        <w:t>erà</w:t>
      </w:r>
      <w:r w:rsidRPr="00D41162">
        <w:rPr>
          <w:bCs/>
          <w:szCs w:val="21"/>
          <w:lang w:val="it-IT"/>
        </w:rPr>
        <w:t xml:space="preserve"> in contatto con RESTART </w:t>
      </w:r>
      <w:r>
        <w:rPr>
          <w:bCs/>
          <w:szCs w:val="21"/>
          <w:lang w:val="it-IT"/>
        </w:rPr>
        <w:t>sarà</w:t>
      </w:r>
      <w:r w:rsidRPr="00D41162">
        <w:rPr>
          <w:bCs/>
          <w:szCs w:val="21"/>
          <w:lang w:val="it-IT"/>
        </w:rPr>
        <w:t xml:space="preserve"> accolto da operatori specializzati che lo accompagn</w:t>
      </w:r>
      <w:r>
        <w:rPr>
          <w:bCs/>
          <w:szCs w:val="21"/>
          <w:lang w:val="it-IT"/>
        </w:rPr>
        <w:t>eran</w:t>
      </w:r>
      <w:r w:rsidRPr="00D41162">
        <w:rPr>
          <w:bCs/>
          <w:szCs w:val="21"/>
          <w:lang w:val="it-IT"/>
        </w:rPr>
        <w:t>no in un percorso personalizzato di orientamento, formazione e crescita personale. L'intervento parte dall'ascolto dei bisogni e dalla valorizzazione delle potenzialità individuali, con un'attenzione particolare alle situazioni di fragilità sociale, economica e relazionale..</w:t>
      </w:r>
      <w:r w:rsidR="008B1312" w:rsidRPr="008B1312">
        <w:rPr>
          <w:bCs/>
          <w:szCs w:val="21"/>
          <w:lang w:val="it-IT"/>
        </w:rPr>
        <w:t>.</w:t>
      </w:r>
    </w:p>
    <w:p w14:paraId="1027E069" w14:textId="498012F6" w:rsidR="005E0B7B" w:rsidRPr="0025657E" w:rsidRDefault="005E0B7B" w:rsidP="0025657E">
      <w:pPr>
        <w:spacing w:before="240" w:after="80"/>
        <w:jc w:val="both"/>
        <w:rPr>
          <w:lang w:val="it-IT"/>
        </w:rPr>
      </w:pPr>
      <w:r w:rsidRPr="0025657E">
        <w:rPr>
          <w:b/>
          <w:sz w:val="25"/>
          <w:lang w:val="it-IT"/>
        </w:rPr>
        <w:t>Come partecipare e segnalare</w:t>
      </w:r>
    </w:p>
    <w:p w14:paraId="6F92F68C" w14:textId="3ABE8481" w:rsidR="005E0B7B" w:rsidRPr="005E0B7B" w:rsidRDefault="005E0B7B" w:rsidP="0025657E">
      <w:pPr>
        <w:jc w:val="both"/>
        <w:rPr>
          <w:lang w:val="it-IT"/>
        </w:rPr>
      </w:pPr>
      <w:r w:rsidRPr="005E0B7B">
        <w:rPr>
          <w:color w:val="1F2933"/>
          <w:lang w:val="it-IT"/>
        </w:rPr>
        <w:t>Il progetto prevede una combinazione di comunicazione, prossimità e lavoro di rete. Accanto alla campagna digitale e ai materiali informativi, saranno attivati sportelli territoriali e punti di ascolto nei luoghi della quotidianità giovanile, con il supporto di operatori di comunità, educatori e mediatori.</w:t>
      </w:r>
    </w:p>
    <w:p w14:paraId="2D6C5AE9" w14:textId="77777777" w:rsidR="0025657E" w:rsidRPr="00445265" w:rsidRDefault="0025657E" w:rsidP="0025657E">
      <w:pPr>
        <w:spacing w:before="120" w:after="40"/>
        <w:jc w:val="both"/>
        <w:rPr>
          <w:color w:val="7F7F7F" w:themeColor="text1" w:themeTint="80"/>
          <w:lang w:val="it-IT"/>
        </w:rPr>
      </w:pPr>
      <w:r w:rsidRPr="00445265">
        <w:rPr>
          <w:b/>
          <w:color w:val="7F7F7F" w:themeColor="text1" w:themeTint="80"/>
          <w:lang w:val="it-IT"/>
        </w:rPr>
        <w:t>Per informazioni sul progetto</w:t>
      </w:r>
    </w:p>
    <w:p w14:paraId="30E86AF2" w14:textId="77777777" w:rsidR="0025657E" w:rsidRDefault="0025657E" w:rsidP="0025657E">
      <w:pPr>
        <w:spacing w:after="20"/>
        <w:jc w:val="both"/>
        <w:rPr>
          <w:color w:val="1F2933"/>
          <w:sz w:val="20"/>
          <w:lang w:val="it-IT"/>
        </w:rPr>
      </w:pPr>
      <w:r>
        <w:rPr>
          <w:color w:val="1F2933"/>
          <w:sz w:val="20"/>
          <w:lang w:val="it-IT"/>
        </w:rPr>
        <w:t>Riccardo Aduasio – Centro Servizi Formazione</w:t>
      </w:r>
    </w:p>
    <w:p w14:paraId="5F5B98A2" w14:textId="77777777" w:rsidR="0025657E" w:rsidRDefault="0025657E" w:rsidP="0025657E">
      <w:pPr>
        <w:spacing w:after="20"/>
        <w:jc w:val="both"/>
        <w:rPr>
          <w:b/>
          <w:color w:val="D7006D"/>
          <w:sz w:val="20"/>
          <w:lang w:val="it-IT"/>
        </w:rPr>
      </w:pPr>
      <w:hyperlink r:id="rId6" w:history="1">
        <w:r w:rsidRPr="006F6025">
          <w:rPr>
            <w:rStyle w:val="Collegamentoipertestuale"/>
            <w:b/>
            <w:sz w:val="20"/>
            <w:lang w:val="it-IT"/>
          </w:rPr>
          <w:t>aduasio@csf.lombardia.it</w:t>
        </w:r>
      </w:hyperlink>
    </w:p>
    <w:p w14:paraId="57FB6D12" w14:textId="77777777" w:rsidR="0025657E" w:rsidRPr="005E0B7B" w:rsidRDefault="0025657E" w:rsidP="0025657E">
      <w:pPr>
        <w:spacing w:after="20"/>
        <w:jc w:val="both"/>
        <w:rPr>
          <w:color w:val="1F2933"/>
          <w:sz w:val="20"/>
          <w:lang w:val="it-IT"/>
        </w:rPr>
      </w:pPr>
      <w:r w:rsidRPr="005E0B7B">
        <w:rPr>
          <w:color w:val="1F2933"/>
          <w:sz w:val="20"/>
          <w:lang w:val="it-IT"/>
        </w:rPr>
        <w:t>T. 038216931</w:t>
      </w:r>
    </w:p>
    <w:p w14:paraId="63942CCB" w14:textId="77777777" w:rsidR="0025657E" w:rsidRPr="00445265" w:rsidRDefault="0025657E" w:rsidP="0025657E">
      <w:pPr>
        <w:spacing w:after="20"/>
        <w:jc w:val="both"/>
        <w:rPr>
          <w:color w:val="7F7F7F" w:themeColor="text1" w:themeTint="80"/>
          <w:sz w:val="20"/>
          <w:lang w:val="it-IT"/>
        </w:rPr>
      </w:pPr>
      <w:r w:rsidRPr="00445265">
        <w:rPr>
          <w:b/>
          <w:color w:val="7F7F7F" w:themeColor="text1" w:themeTint="80"/>
          <w:lang w:val="it-IT"/>
        </w:rPr>
        <w:t>Per contatti e accesso ai canali di segnalazione</w:t>
      </w:r>
    </w:p>
    <w:p w14:paraId="46875F1B" w14:textId="77777777" w:rsidR="0025657E" w:rsidRPr="005E0B7B" w:rsidRDefault="0025657E" w:rsidP="0025657E">
      <w:pPr>
        <w:spacing w:after="20"/>
        <w:jc w:val="both"/>
        <w:rPr>
          <w:lang w:val="it-IT"/>
        </w:rPr>
      </w:pPr>
      <w:r w:rsidRPr="005E0B7B">
        <w:rPr>
          <w:color w:val="1F2933"/>
          <w:sz w:val="20"/>
          <w:lang w:val="it-IT"/>
        </w:rPr>
        <w:t>Federica Zara - Centro Servizi Formazione</w:t>
      </w:r>
    </w:p>
    <w:p w14:paraId="4445CB72" w14:textId="3411A003" w:rsidR="0025657E" w:rsidRDefault="0025657E" w:rsidP="0025657E">
      <w:pPr>
        <w:spacing w:after="20"/>
        <w:jc w:val="both"/>
        <w:rPr>
          <w:b/>
          <w:sz w:val="25"/>
          <w:lang w:val="it-IT"/>
        </w:rPr>
      </w:pPr>
      <w:hyperlink r:id="rId7" w:history="1">
        <w:r w:rsidRPr="00BB6721">
          <w:rPr>
            <w:rStyle w:val="Collegamentoipertestuale"/>
            <w:b/>
            <w:sz w:val="20"/>
            <w:lang w:val="it-IT"/>
          </w:rPr>
          <w:t>progetto@restart-iltuotalento.it</w:t>
        </w:r>
      </w:hyperlink>
      <w:r>
        <w:rPr>
          <w:b/>
          <w:color w:val="D7006D"/>
          <w:sz w:val="20"/>
          <w:lang w:val="it-IT"/>
        </w:rPr>
        <w:br/>
      </w:r>
      <w:r w:rsidRPr="005E0B7B">
        <w:rPr>
          <w:color w:val="1F2933"/>
          <w:sz w:val="20"/>
          <w:lang w:val="it-IT"/>
        </w:rPr>
        <w:t>T. 0383 1751742</w:t>
      </w:r>
    </w:p>
    <w:p w14:paraId="76F7A898" w14:textId="449AAE41" w:rsidR="005E0B7B" w:rsidRPr="0025657E" w:rsidRDefault="005E0B7B" w:rsidP="0025657E">
      <w:pPr>
        <w:spacing w:before="240" w:after="80"/>
        <w:jc w:val="both"/>
        <w:rPr>
          <w:lang w:val="it-IT"/>
        </w:rPr>
      </w:pPr>
      <w:r w:rsidRPr="0025657E">
        <w:rPr>
          <w:b/>
          <w:sz w:val="25"/>
          <w:lang w:val="it-IT"/>
        </w:rPr>
        <w:t>Nota istituzionale</w:t>
      </w:r>
    </w:p>
    <w:p w14:paraId="160BCED3" w14:textId="77777777" w:rsidR="005E0B7B" w:rsidRPr="005E0B7B" w:rsidRDefault="005E0B7B" w:rsidP="0025657E">
      <w:pPr>
        <w:spacing w:after="80"/>
        <w:jc w:val="both"/>
        <w:rPr>
          <w:lang w:val="it-IT"/>
        </w:rPr>
      </w:pPr>
      <w:r w:rsidRPr="005E0B7B">
        <w:rPr>
          <w:color w:val="1F2933"/>
          <w:lang w:val="it-IT"/>
        </w:rPr>
        <w:t>L'intervento "RESTART - Riparti dal tuo talento" è realizzato nell'ambito delle iniziative promosse nel quadro della Politica di Coesione 2021-2027 e del Programma Regionale Lombardia cofinanziato dal Fondo Sociale Europeo Plus.</w:t>
      </w:r>
    </w:p>
    <w:p w14:paraId="5E0A3504" w14:textId="14B564A5" w:rsidR="005E0B7B" w:rsidRDefault="005E0B7B" w:rsidP="0025657E">
      <w:pPr>
        <w:spacing w:after="80"/>
        <w:jc w:val="both"/>
        <w:rPr>
          <w:color w:val="1F2933"/>
          <w:lang w:val="it-IT"/>
        </w:rPr>
      </w:pPr>
      <w:r w:rsidRPr="005E0B7B">
        <w:rPr>
          <w:color w:val="1F2933"/>
          <w:lang w:val="it-IT"/>
        </w:rPr>
        <w:t>RESTART è collegato al Bando ZeroNEET - Reti di opportunità per l'inserimento occupazionale e le competenze, finalizzato a sostenere interventi integrati di riattivazione e inserimento lavorativo dei giovani NEET attraverso reti territoriali multi-attore e percorsi personalizzati.</w:t>
      </w:r>
      <w:r w:rsidR="0025657E">
        <w:rPr>
          <w:color w:val="1F2933"/>
          <w:lang w:val="it-IT"/>
        </w:rPr>
        <w:t xml:space="preserve"> È </w:t>
      </w:r>
      <w:r w:rsidR="007D4F06">
        <w:rPr>
          <w:color w:val="1F2933"/>
          <w:lang w:val="it-IT"/>
        </w:rPr>
        <w:t>u</w:t>
      </w:r>
      <w:r w:rsidR="0025657E">
        <w:rPr>
          <w:color w:val="1F2933"/>
          <w:lang w:val="it-IT"/>
        </w:rPr>
        <w:t xml:space="preserve">n programma di </w:t>
      </w:r>
      <w:r w:rsidR="0025657E" w:rsidRPr="00CF4B04">
        <w:rPr>
          <w:b/>
          <w:bCs/>
          <w:color w:val="1F2933"/>
          <w:lang w:val="it-IT"/>
        </w:rPr>
        <w:t>Fondazione Cariplo</w:t>
      </w:r>
      <w:r w:rsidR="0025657E">
        <w:rPr>
          <w:color w:val="1F2933"/>
          <w:lang w:val="it-IT"/>
        </w:rPr>
        <w:t xml:space="preserve"> in collaborazione con </w:t>
      </w:r>
      <w:r w:rsidR="0025657E" w:rsidRPr="00CF4B04">
        <w:rPr>
          <w:b/>
          <w:bCs/>
          <w:color w:val="1F2933"/>
          <w:lang w:val="it-IT"/>
        </w:rPr>
        <w:t>Intesa San Paolo.</w:t>
      </w:r>
    </w:p>
    <w:p w14:paraId="6881843B" w14:textId="03C440D5" w:rsidR="008B1312" w:rsidRPr="008B1312" w:rsidRDefault="008B1312" w:rsidP="0025657E">
      <w:pPr>
        <w:spacing w:after="80"/>
        <w:jc w:val="both"/>
        <w:rPr>
          <w:lang w:val="it-IT"/>
        </w:rPr>
      </w:pPr>
      <w:r w:rsidRPr="008B1312">
        <w:rPr>
          <w:lang w:val="it-IT"/>
        </w:rPr>
        <w:t>Nei prossimi mesi il progetto sarà presentato sul territorio attraverso incontri, attività di sensibilizzazione e iniziative rivolte a giovani, famiglie e operatori, con l'obiettivo di costruire una comunità capace di non lasciare indietro nessuno.</w:t>
      </w:r>
    </w:p>
    <w:p w14:paraId="035399EE" w14:textId="48A0B56A" w:rsidR="00A4795F" w:rsidRPr="005E0B7B" w:rsidRDefault="00A4795F" w:rsidP="0025657E">
      <w:pPr>
        <w:jc w:val="both"/>
        <w:rPr>
          <w:lang w:val="it-IT"/>
        </w:rPr>
      </w:pPr>
    </w:p>
    <w:sectPr w:rsidR="00A4795F" w:rsidRPr="005E0B7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8E1F0" w14:textId="77777777" w:rsidR="00D92ACC" w:rsidRDefault="00D92ACC" w:rsidP="00445265">
      <w:pPr>
        <w:spacing w:after="0" w:line="240" w:lineRule="auto"/>
      </w:pPr>
      <w:r>
        <w:separator/>
      </w:r>
    </w:p>
  </w:endnote>
  <w:endnote w:type="continuationSeparator" w:id="0">
    <w:p w14:paraId="74DC086A" w14:textId="77777777" w:rsidR="00D92ACC" w:rsidRDefault="00D92ACC" w:rsidP="0044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BA410" w14:textId="77777777" w:rsidR="00D92ACC" w:rsidRDefault="00D92ACC" w:rsidP="00445265">
      <w:pPr>
        <w:spacing w:after="0" w:line="240" w:lineRule="auto"/>
      </w:pPr>
      <w:r>
        <w:separator/>
      </w:r>
    </w:p>
  </w:footnote>
  <w:footnote w:type="continuationSeparator" w:id="0">
    <w:p w14:paraId="180E8AAB" w14:textId="77777777" w:rsidR="00D92ACC" w:rsidRDefault="00D92ACC" w:rsidP="00445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0579" w14:textId="3929944C" w:rsidR="00445265" w:rsidRDefault="00445265">
    <w:pPr>
      <w:pStyle w:val="Intestazione"/>
    </w:pPr>
    <w:r>
      <w:rPr>
        <w:noProof/>
        <w14:ligatures w14:val="standardContextual"/>
      </w:rPr>
      <w:drawing>
        <wp:inline distT="0" distB="0" distL="0" distR="0" wp14:anchorId="0B2B07AC" wp14:editId="4CA7AD3E">
          <wp:extent cx="1181100" cy="590550"/>
          <wp:effectExtent l="0" t="0" r="0" b="0"/>
          <wp:docPr id="169003908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039081" name="Immagine 16900390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744" cy="590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62"/>
    <w:rsid w:val="00072132"/>
    <w:rsid w:val="002377FC"/>
    <w:rsid w:val="0025657E"/>
    <w:rsid w:val="00260261"/>
    <w:rsid w:val="00442362"/>
    <w:rsid w:val="00445265"/>
    <w:rsid w:val="004B17A1"/>
    <w:rsid w:val="00557287"/>
    <w:rsid w:val="005E0B7B"/>
    <w:rsid w:val="00664595"/>
    <w:rsid w:val="007D4F06"/>
    <w:rsid w:val="008B1312"/>
    <w:rsid w:val="00A4795F"/>
    <w:rsid w:val="00CF4B04"/>
    <w:rsid w:val="00D41162"/>
    <w:rsid w:val="00D92ACC"/>
    <w:rsid w:val="00EB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6883C"/>
  <w15:chartTrackingRefBased/>
  <w15:docId w15:val="{F2885E10-0406-47D9-8C02-54EE0EC3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0B7B"/>
    <w:pPr>
      <w:spacing w:after="120"/>
    </w:pPr>
    <w:rPr>
      <w:rFonts w:ascii="Arial" w:eastAsiaTheme="minorEastAsia" w:hAnsi="Arial"/>
      <w:kern w:val="0"/>
      <w:sz w:val="21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42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42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2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42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42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2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2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2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2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2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42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2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4236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236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23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23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23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23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42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42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42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42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42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23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423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4236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42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4236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4236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E0B7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E0B7B"/>
    <w:rPr>
      <w:color w:val="605E5C"/>
      <w:shd w:val="clear" w:color="auto" w:fill="E1DFDD"/>
    </w:rPr>
  </w:style>
  <w:style w:type="character" w:styleId="Enfasidelicata">
    <w:name w:val="Subtle Emphasis"/>
    <w:basedOn w:val="Carpredefinitoparagrafo"/>
    <w:uiPriority w:val="19"/>
    <w:qFormat/>
    <w:rsid w:val="00445265"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sid w:val="00445265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4452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5265"/>
    <w:rPr>
      <w:rFonts w:ascii="Arial" w:eastAsiaTheme="minorEastAsia" w:hAnsi="Arial"/>
      <w:kern w:val="0"/>
      <w:sz w:val="21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452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5265"/>
    <w:rPr>
      <w:rFonts w:ascii="Arial" w:eastAsiaTheme="minorEastAsia" w:hAnsi="Arial"/>
      <w:kern w:val="0"/>
      <w:sz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progetto@restart-iltuotalento.it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uasio@csf.lombardia.it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8B67AB71F1F24CB896BD4A8AEBDD3B" ma:contentTypeVersion="18" ma:contentTypeDescription="Creare un nuovo documento." ma:contentTypeScope="" ma:versionID="2f8410d65cf426a38ae6b904cef6c929">
  <xsd:schema xmlns:xsd="http://www.w3.org/2001/XMLSchema" xmlns:xs="http://www.w3.org/2001/XMLSchema" xmlns:p="http://schemas.microsoft.com/office/2006/metadata/properties" xmlns:ns2="adc52a6e-38ca-4399-b517-cc11064ef7f4" xmlns:ns3="f1424f60-d8ba-4a6a-a7e8-ab7ee0e2e228" targetNamespace="http://schemas.microsoft.com/office/2006/metadata/properties" ma:root="true" ma:fieldsID="8597eb04ecc0222e9c6c9a50d7084437" ns2:_="" ns3:_="">
    <xsd:import namespace="adc52a6e-38ca-4399-b517-cc11064ef7f4"/>
    <xsd:import namespace="f1424f60-d8ba-4a6a-a7e8-ab7ee0e2e2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TaxCatchAll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52a6e-38ca-4399-b517-cc11064ef7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7c2540b-02ae-4ceb-92f3-3a55bbbb7eda}" ma:internalName="TaxCatchAll" ma:showField="CatchAllData" ma:web="adc52a6e-38ca-4399-b517-cc11064ef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24f60-d8ba-4a6a-a7e8-ab7ee0e2e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Tag immagine" ma:readOnly="false" ma:fieldId="{5cf76f15-5ced-4ddc-b409-7134ff3c332f}" ma:taxonomyMulti="true" ma:sspId="591b4a95-bcda-4647-b0e4-30f819a192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424f60-d8ba-4a6a-a7e8-ab7ee0e2e228">
      <Terms xmlns="http://schemas.microsoft.com/office/infopath/2007/PartnerControls"/>
    </lcf76f155ced4ddcb4097134ff3c332f>
    <TaxCatchAll xmlns="adc52a6e-38ca-4399-b517-cc11064ef7f4" xsi:nil="true"/>
    <_dlc_DocId xmlns="adc52a6e-38ca-4399-b517-cc11064ef7f4">TVU2CPXMKM6Y-2031721141-614840</_dlc_DocId>
    <_dlc_DocIdUrl xmlns="adc52a6e-38ca-4399-b517-cc11064ef7f4">
      <Url>https://centroserviziformazione.sharepoint.com/sites/Progetti/_layouts/15/DocIdRedir.aspx?ID=TVU2CPXMKM6Y-2031721141-614840</Url>
      <Description>TVU2CPXMKM6Y-2031721141-614840</Description>
    </_dlc_DocIdUrl>
  </documentManagement>
</p:properties>
</file>

<file path=customXml/itemProps1.xml><?xml version="1.0" encoding="utf-8"?>
<ds:datastoreItem xmlns:ds="http://schemas.openxmlformats.org/officeDocument/2006/customXml" ds:itemID="{88708D56-C494-459E-8C3B-2588F805AA69}"/>
</file>

<file path=customXml/itemProps2.xml><?xml version="1.0" encoding="utf-8"?>
<ds:datastoreItem xmlns:ds="http://schemas.openxmlformats.org/officeDocument/2006/customXml" ds:itemID="{2C811A68-0231-483A-9BF2-B7BFC48DFDE5}"/>
</file>

<file path=customXml/itemProps3.xml><?xml version="1.0" encoding="utf-8"?>
<ds:datastoreItem xmlns:ds="http://schemas.openxmlformats.org/officeDocument/2006/customXml" ds:itemID="{D70A5A75-A137-4155-B791-5F6071CCCC1E}"/>
</file>

<file path=customXml/itemProps4.xml><?xml version="1.0" encoding="utf-8"?>
<ds:datastoreItem xmlns:ds="http://schemas.openxmlformats.org/officeDocument/2006/customXml" ds:itemID="{A4FE2134-B4FA-4735-8C52-9A80AE1DAD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Raccuglia</dc:creator>
  <cp:keywords/>
  <dc:description/>
  <cp:lastModifiedBy>Riccardo Aduasio</cp:lastModifiedBy>
  <cp:revision>7</cp:revision>
  <dcterms:created xsi:type="dcterms:W3CDTF">2026-06-22T10:53:00Z</dcterms:created>
  <dcterms:modified xsi:type="dcterms:W3CDTF">2026-06-22T14:58:00Z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0x0101003F8B67AB71F1F24CB896BD4A8AEBDD3B</vt:lpwstr>
  </property>
  <property fmtid="{D5CDD505-2E9C-101B-9397-08002B2CF9AE}" pid="3" name="_dlc_DocIdItemGuid">
    <vt:lpwstr>d201e60f-f717-46b8-a843-6250f7980bdf</vt:lpwstr>
  </property>
</Properties>
</file>